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4" w:rsidRPr="00F81754" w:rsidRDefault="00F8704A" w:rsidP="00F81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54">
        <w:rPr>
          <w:rFonts w:ascii="Times New Roman" w:hAnsi="Times New Roman" w:cs="Times New Roman"/>
          <w:b/>
          <w:sz w:val="24"/>
          <w:szCs w:val="24"/>
        </w:rPr>
        <w:t xml:space="preserve">График индивидуальных консультаций </w:t>
      </w:r>
      <w:r w:rsidR="00F81754" w:rsidRPr="00F81754">
        <w:rPr>
          <w:rFonts w:ascii="Times New Roman" w:hAnsi="Times New Roman" w:cs="Times New Roman"/>
          <w:b/>
          <w:sz w:val="24"/>
          <w:szCs w:val="24"/>
        </w:rPr>
        <w:t>для студентов очной формы обучения</w:t>
      </w:r>
    </w:p>
    <w:p w:rsidR="00F8704A" w:rsidRPr="00F81754" w:rsidRDefault="00F81754" w:rsidP="00F81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54">
        <w:rPr>
          <w:rFonts w:ascii="Times New Roman" w:hAnsi="Times New Roman" w:cs="Times New Roman"/>
          <w:b/>
          <w:sz w:val="24"/>
          <w:szCs w:val="24"/>
        </w:rPr>
        <w:t>к</w:t>
      </w:r>
      <w:r w:rsidR="00F8704A" w:rsidRPr="00F81754">
        <w:rPr>
          <w:rFonts w:ascii="Times New Roman" w:hAnsi="Times New Roman" w:cs="Times New Roman"/>
          <w:b/>
          <w:sz w:val="24"/>
          <w:szCs w:val="24"/>
        </w:rPr>
        <w:t>афедр</w:t>
      </w:r>
      <w:r w:rsidRPr="00F81754">
        <w:rPr>
          <w:rFonts w:ascii="Times New Roman" w:hAnsi="Times New Roman" w:cs="Times New Roman"/>
          <w:b/>
          <w:sz w:val="24"/>
          <w:szCs w:val="24"/>
        </w:rPr>
        <w:t>а</w:t>
      </w:r>
      <w:r w:rsidR="00F8704A" w:rsidRPr="00F81754">
        <w:rPr>
          <w:rFonts w:ascii="Times New Roman" w:hAnsi="Times New Roman" w:cs="Times New Roman"/>
          <w:b/>
          <w:sz w:val="24"/>
          <w:szCs w:val="24"/>
        </w:rPr>
        <w:t xml:space="preserve"> гражданского права</w:t>
      </w:r>
    </w:p>
    <w:p w:rsidR="00F8704A" w:rsidRDefault="00F8704A" w:rsidP="00F81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54">
        <w:rPr>
          <w:rFonts w:ascii="Times New Roman" w:hAnsi="Times New Roman" w:cs="Times New Roman"/>
          <w:b/>
          <w:sz w:val="24"/>
          <w:szCs w:val="24"/>
        </w:rPr>
        <w:t>1 семестр 2018-2019 учебного года</w:t>
      </w:r>
    </w:p>
    <w:p w:rsidR="00F81754" w:rsidRPr="00F81754" w:rsidRDefault="00F81754" w:rsidP="00F81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3828"/>
        <w:gridCol w:w="4252"/>
        <w:gridCol w:w="1701"/>
      </w:tblGrid>
      <w:tr w:rsidR="00F8704A" w:rsidRPr="00F81754" w:rsidTr="00F81754">
        <w:tc>
          <w:tcPr>
            <w:tcW w:w="3828" w:type="dxa"/>
          </w:tcPr>
          <w:p w:rsidR="00F8704A" w:rsidRPr="00F81754" w:rsidRDefault="00F8704A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252" w:type="dxa"/>
          </w:tcPr>
          <w:p w:rsidR="00F8704A" w:rsidRPr="00F81754" w:rsidRDefault="00F8704A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:rsidR="00F8704A" w:rsidRPr="00F81754" w:rsidRDefault="00F8704A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8704A" w:rsidRPr="00F81754" w:rsidTr="00F81754">
        <w:tc>
          <w:tcPr>
            <w:tcW w:w="3828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Малышева Елена Юрьевна</w:t>
            </w:r>
          </w:p>
        </w:tc>
        <w:tc>
          <w:tcPr>
            <w:tcW w:w="4252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 xml:space="preserve">С 16.40 </w:t>
            </w:r>
          </w:p>
        </w:tc>
      </w:tr>
      <w:tr w:rsidR="00F8704A" w:rsidRPr="00F81754" w:rsidTr="00F81754">
        <w:tc>
          <w:tcPr>
            <w:tcW w:w="3828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Аникин Александр Сергеевич</w:t>
            </w:r>
          </w:p>
        </w:tc>
        <w:tc>
          <w:tcPr>
            <w:tcW w:w="4252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Пятница (</w:t>
            </w:r>
            <w:proofErr w:type="gramStart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 темным</w:t>
            </w:r>
            <w:proofErr w:type="gramEnd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 xml:space="preserve"> неделям)</w:t>
            </w:r>
          </w:p>
        </w:tc>
        <w:tc>
          <w:tcPr>
            <w:tcW w:w="1701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F8704A" w:rsidRPr="00F81754" w:rsidTr="00F81754">
        <w:tc>
          <w:tcPr>
            <w:tcW w:w="3828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Воробьев Виталий Викторович</w:t>
            </w:r>
          </w:p>
        </w:tc>
        <w:tc>
          <w:tcPr>
            <w:tcW w:w="4252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F8704A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 16.40</w:t>
            </w:r>
          </w:p>
        </w:tc>
      </w:tr>
      <w:tr w:rsidR="00F81754" w:rsidRPr="00F81754" w:rsidTr="00F81754">
        <w:tc>
          <w:tcPr>
            <w:tcW w:w="3828" w:type="dxa"/>
            <w:vMerge w:val="restart"/>
            <w:vAlign w:val="center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Дунаев Игорь Иванович</w:t>
            </w: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F81754" w:rsidRPr="00F81754" w:rsidTr="00F81754">
        <w:tc>
          <w:tcPr>
            <w:tcW w:w="3828" w:type="dxa"/>
            <w:vMerge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 16.40</w:t>
            </w:r>
          </w:p>
        </w:tc>
      </w:tr>
      <w:tr w:rsidR="00CD2782" w:rsidRPr="00F81754" w:rsidTr="00F81754">
        <w:tc>
          <w:tcPr>
            <w:tcW w:w="3828" w:type="dxa"/>
          </w:tcPr>
          <w:p w:rsidR="00CD2782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Левшин Эдуард Михайлович</w:t>
            </w:r>
          </w:p>
        </w:tc>
        <w:tc>
          <w:tcPr>
            <w:tcW w:w="4252" w:type="dxa"/>
          </w:tcPr>
          <w:p w:rsidR="00CD2782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701" w:type="dxa"/>
          </w:tcPr>
          <w:p w:rsidR="00CD2782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 16.40</w:t>
            </w:r>
          </w:p>
        </w:tc>
      </w:tr>
      <w:tr w:rsidR="00CD2782" w:rsidRPr="00F81754" w:rsidTr="00F81754">
        <w:tc>
          <w:tcPr>
            <w:tcW w:w="3828" w:type="dxa"/>
          </w:tcPr>
          <w:p w:rsidR="00CD2782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Лысов Михаил Вячеславович</w:t>
            </w:r>
          </w:p>
        </w:tc>
        <w:tc>
          <w:tcPr>
            <w:tcW w:w="4252" w:type="dxa"/>
          </w:tcPr>
          <w:p w:rsidR="00CD2782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Понедельник (</w:t>
            </w:r>
            <w:proofErr w:type="gramStart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 темным</w:t>
            </w:r>
            <w:proofErr w:type="gramEnd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 xml:space="preserve"> неделям)</w:t>
            </w:r>
          </w:p>
        </w:tc>
        <w:tc>
          <w:tcPr>
            <w:tcW w:w="1701" w:type="dxa"/>
          </w:tcPr>
          <w:p w:rsidR="00CD2782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 16.40</w:t>
            </w:r>
          </w:p>
        </w:tc>
      </w:tr>
      <w:tr w:rsidR="00CD2782" w:rsidRPr="00F81754" w:rsidTr="00F81754">
        <w:tc>
          <w:tcPr>
            <w:tcW w:w="3828" w:type="dxa"/>
          </w:tcPr>
          <w:p w:rsidR="00CD2782" w:rsidRPr="00F81754" w:rsidRDefault="00CD2782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Нутрик</w:t>
            </w:r>
            <w:proofErr w:type="spellEnd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252" w:type="dxa"/>
          </w:tcPr>
          <w:p w:rsidR="00CD2782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  <w:tc>
          <w:tcPr>
            <w:tcW w:w="1701" w:type="dxa"/>
          </w:tcPr>
          <w:p w:rsidR="00CD2782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 19.30</w:t>
            </w:r>
          </w:p>
        </w:tc>
      </w:tr>
      <w:tr w:rsidR="00F81754" w:rsidRPr="00F81754" w:rsidTr="00F81754">
        <w:tc>
          <w:tcPr>
            <w:tcW w:w="3828" w:type="dxa"/>
            <w:vMerge w:val="restart"/>
            <w:vAlign w:val="center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Павлова Ольга Геннадьевна</w:t>
            </w: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Вторник (светлая неделя)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</w:tr>
      <w:tr w:rsidR="00F81754" w:rsidRPr="00F81754" w:rsidTr="00F81754">
        <w:tc>
          <w:tcPr>
            <w:tcW w:w="3828" w:type="dxa"/>
            <w:vMerge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Четверг (темная неделя)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F81754" w:rsidRPr="00F81754" w:rsidTr="00F81754">
        <w:tc>
          <w:tcPr>
            <w:tcW w:w="3828" w:type="dxa"/>
            <w:vMerge w:val="restart"/>
            <w:vAlign w:val="center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Пишина</w:t>
            </w:r>
            <w:proofErr w:type="spellEnd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Вторник (темная неделя)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16.40 – 18.00</w:t>
            </w:r>
          </w:p>
        </w:tc>
      </w:tr>
      <w:tr w:rsidR="00F81754" w:rsidRPr="00F81754" w:rsidTr="00F81754">
        <w:tc>
          <w:tcPr>
            <w:tcW w:w="3828" w:type="dxa"/>
            <w:vMerge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18.00 - 19.00</w:t>
            </w:r>
          </w:p>
        </w:tc>
      </w:tr>
      <w:tr w:rsidR="00DA2215" w:rsidRPr="00F81754" w:rsidTr="00F81754">
        <w:tc>
          <w:tcPr>
            <w:tcW w:w="3828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Рубайло</w:t>
            </w:r>
            <w:proofErr w:type="spellEnd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</w:tc>
        <w:tc>
          <w:tcPr>
            <w:tcW w:w="4252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F81754" w:rsidRPr="00F81754" w:rsidTr="00F81754">
        <w:tc>
          <w:tcPr>
            <w:tcW w:w="3828" w:type="dxa"/>
            <w:vMerge w:val="restart"/>
            <w:vAlign w:val="center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Селезнев Александр Николаевич</w:t>
            </w: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Понедельник (темная неделя)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F81754" w:rsidRPr="00F81754" w:rsidTr="00F81754">
        <w:tc>
          <w:tcPr>
            <w:tcW w:w="3828" w:type="dxa"/>
            <w:vMerge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Понедельник (светлая неделя)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DA2215" w:rsidRPr="00F81754" w:rsidTr="00F81754">
        <w:tc>
          <w:tcPr>
            <w:tcW w:w="3828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Силантьева Виолетта  Юрьевна</w:t>
            </w:r>
          </w:p>
        </w:tc>
        <w:tc>
          <w:tcPr>
            <w:tcW w:w="4252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DA2215" w:rsidRPr="00F81754" w:rsidTr="00F81754">
        <w:tc>
          <w:tcPr>
            <w:tcW w:w="3828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Сорокина Надежда Андреевна</w:t>
            </w:r>
          </w:p>
        </w:tc>
        <w:tc>
          <w:tcPr>
            <w:tcW w:w="4252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DA2215" w:rsidRPr="00F81754" w:rsidTr="00F81754">
        <w:tc>
          <w:tcPr>
            <w:tcW w:w="3828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Степанова Варвара Евгеньевна</w:t>
            </w:r>
          </w:p>
        </w:tc>
        <w:tc>
          <w:tcPr>
            <w:tcW w:w="4252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DA2215" w:rsidRPr="00F81754" w:rsidTr="00F81754">
        <w:tc>
          <w:tcPr>
            <w:tcW w:w="3828" w:type="dxa"/>
          </w:tcPr>
          <w:p w:rsidR="00DA2215" w:rsidRPr="00F81754" w:rsidRDefault="00DA2215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Хатова</w:t>
            </w:r>
            <w:proofErr w:type="spellEnd"/>
            <w:r w:rsidRPr="00F81754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4252" w:type="dxa"/>
          </w:tcPr>
          <w:p w:rsidR="00DA2215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DA2215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F81754" w:rsidRPr="00F81754" w:rsidTr="00F81754">
        <w:tc>
          <w:tcPr>
            <w:tcW w:w="3828" w:type="dxa"/>
            <w:vMerge w:val="restart"/>
            <w:vAlign w:val="center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Шмелев Константин Викторович</w:t>
            </w: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Понедельник (светлая неделя)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F81754" w:rsidRPr="00F81754" w:rsidTr="00F81754">
        <w:tc>
          <w:tcPr>
            <w:tcW w:w="3828" w:type="dxa"/>
            <w:vMerge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Понедельник (темная неделя)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  <w:tr w:rsidR="00F81754" w:rsidRPr="00F81754" w:rsidTr="00F81754">
        <w:tc>
          <w:tcPr>
            <w:tcW w:w="3828" w:type="dxa"/>
            <w:vMerge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Четверг (светлая неделя)</w:t>
            </w:r>
          </w:p>
        </w:tc>
        <w:tc>
          <w:tcPr>
            <w:tcW w:w="1701" w:type="dxa"/>
          </w:tcPr>
          <w:p w:rsidR="00F81754" w:rsidRPr="00F81754" w:rsidRDefault="00F81754" w:rsidP="00F81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5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</w:tbl>
    <w:p w:rsidR="00F8704A" w:rsidRDefault="00F8704A" w:rsidP="00F81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54" w:rsidRDefault="00F81754" w:rsidP="00F81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индивидуальных консультаций утвержден на заседании кафедры гражданского права. Протокол № 2 от 26.09.2018г.</w:t>
      </w:r>
    </w:p>
    <w:p w:rsidR="00F81754" w:rsidRDefault="00F81754" w:rsidP="00F81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54" w:rsidRDefault="00F81754" w:rsidP="00F81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54" w:rsidRPr="00F81754" w:rsidRDefault="00F81754" w:rsidP="00F81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Е.Ю.Малышева</w:t>
      </w:r>
      <w:proofErr w:type="spellEnd"/>
    </w:p>
    <w:sectPr w:rsidR="00F81754" w:rsidRPr="00F8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B"/>
    <w:rsid w:val="0013037B"/>
    <w:rsid w:val="007E58E4"/>
    <w:rsid w:val="00CD2782"/>
    <w:rsid w:val="00DA2215"/>
    <w:rsid w:val="00F81754"/>
    <w:rsid w:val="00F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Андреевна Сорокина</dc:creator>
  <cp:keywords/>
  <dc:description/>
  <cp:lastModifiedBy>Надежда Андреевна Сорокина</cp:lastModifiedBy>
  <cp:revision>2</cp:revision>
  <dcterms:created xsi:type="dcterms:W3CDTF">2018-10-12T05:46:00Z</dcterms:created>
  <dcterms:modified xsi:type="dcterms:W3CDTF">2018-10-12T06:47:00Z</dcterms:modified>
</cp:coreProperties>
</file>